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5FDE1" w14:textId="77777777" w:rsidR="00073DC7" w:rsidRDefault="00073DC7">
      <w:r>
        <w:t>SAT Prep Course</w:t>
      </w:r>
      <w:r>
        <w:tab/>
      </w:r>
      <w:r w:rsidR="00C42D09">
        <w:t xml:space="preserve"> </w:t>
      </w:r>
    </w:p>
    <w:p w14:paraId="1935FDE2" w14:textId="73871C58" w:rsidR="00073DC7" w:rsidRDefault="009811EB">
      <w:r>
        <w:t>20</w:t>
      </w:r>
      <w:r w:rsidR="00F77BD2">
        <w:t>20</w:t>
      </w:r>
      <w:r w:rsidR="00C42D09">
        <w:tab/>
        <w:t xml:space="preserve"> </w:t>
      </w:r>
    </w:p>
    <w:p w14:paraId="1935FDE3" w14:textId="77777777" w:rsidR="00C42D09" w:rsidRDefault="00C42D09"/>
    <w:p w14:paraId="1935FDE4" w14:textId="6F0E38B8" w:rsidR="00073DC7" w:rsidRDefault="00A946C1">
      <w:r>
        <w:t xml:space="preserve">RM </w:t>
      </w:r>
      <w:r w:rsidR="00F77BD2">
        <w:t>906</w:t>
      </w:r>
      <w:r w:rsidR="00C42D09">
        <w:t xml:space="preserve">, </w:t>
      </w:r>
      <w:r w:rsidR="00A00D07">
        <w:t xml:space="preserve">Mr. </w:t>
      </w:r>
      <w:r w:rsidR="00F77BD2">
        <w:t>Pittman</w:t>
      </w:r>
      <w:r w:rsidR="00A00D07">
        <w:t xml:space="preserve">, </w:t>
      </w:r>
      <w:r w:rsidR="00C42D09">
        <w:t>math portion</w:t>
      </w:r>
      <w:r w:rsidR="00C42D09">
        <w:tab/>
      </w:r>
      <w:r w:rsidR="00C42D09">
        <w:tab/>
        <w:t xml:space="preserve"> </w:t>
      </w:r>
      <w:r w:rsidR="00AA4522">
        <w:t>spittman</w:t>
      </w:r>
      <w:r w:rsidR="00C42D09">
        <w:t>@paulding.k12.ga.us</w:t>
      </w:r>
    </w:p>
    <w:p w14:paraId="1935FDE5" w14:textId="3900E259" w:rsidR="00073DC7" w:rsidRDefault="00A946C1">
      <w:r>
        <w:t>RM 1207</w:t>
      </w:r>
      <w:r w:rsidR="00C42D09">
        <w:t xml:space="preserve">, </w:t>
      </w:r>
      <w:r w:rsidR="00A00D07">
        <w:t xml:space="preserve">Ms. Jones, </w:t>
      </w:r>
      <w:r w:rsidR="00C42D09">
        <w:t xml:space="preserve">language arts </w:t>
      </w:r>
      <w:proofErr w:type="gramStart"/>
      <w:r w:rsidR="00C42D09">
        <w:t xml:space="preserve">portion  </w:t>
      </w:r>
      <w:r w:rsidR="00C42D09">
        <w:tab/>
      </w:r>
      <w:proofErr w:type="gramEnd"/>
      <w:r w:rsidR="00C42D09" w:rsidRPr="00C42D09">
        <w:t>afjones@paulding.k12.ga.us</w:t>
      </w:r>
    </w:p>
    <w:p w14:paraId="1935FDE6" w14:textId="77777777" w:rsidR="00C42D09" w:rsidRDefault="00C42D09"/>
    <w:p w14:paraId="1935FDE7" w14:textId="77777777" w:rsidR="00073DC7" w:rsidRPr="003B3DE0" w:rsidRDefault="00073DC7">
      <w:pPr>
        <w:rPr>
          <w:rFonts w:ascii="HelveticaNeue" w:hAnsi="HelveticaNeue" w:cs="HelveticaNeue"/>
          <w:b w:val="0"/>
          <w:color w:val="0E0E0E"/>
          <w:sz w:val="26"/>
          <w:szCs w:val="26"/>
        </w:rPr>
      </w:pPr>
      <w:r w:rsidRPr="003B3DE0">
        <w:rPr>
          <w:rFonts w:ascii="HelveticaNeue" w:hAnsi="HelveticaNeue" w:cs="HelveticaNeue"/>
          <w:b w:val="0"/>
          <w:color w:val="0E0E0E"/>
          <w:sz w:val="26"/>
          <w:szCs w:val="26"/>
        </w:rPr>
        <w:t>Our SAT course is a comprehensive course that provides thorough preparation for all areas of the SAT exam. It covers content reviews to promote content mastery and teaches students the most dynamic and updated strategy and methods available. We have completely deconstructed the SAT and our students learn to think like the test</w:t>
      </w:r>
      <w:r w:rsidR="00C42D09">
        <w:rPr>
          <w:rFonts w:ascii="HelveticaNeue" w:hAnsi="HelveticaNeue" w:cs="HelveticaNeue"/>
          <w:b w:val="0"/>
          <w:color w:val="0E0E0E"/>
          <w:sz w:val="26"/>
          <w:szCs w:val="26"/>
        </w:rPr>
        <w:t xml:space="preserve"> </w:t>
      </w:r>
      <w:r w:rsidRPr="003B3DE0">
        <w:rPr>
          <w:rFonts w:ascii="HelveticaNeue" w:hAnsi="HelveticaNeue" w:cs="HelveticaNeue"/>
          <w:b w:val="0"/>
          <w:color w:val="0E0E0E"/>
          <w:sz w:val="26"/>
          <w:szCs w:val="26"/>
        </w:rPr>
        <w:t>makers. Students build their skills each week and increase their confidence level over the span of the course. Our SAT course requires students to work hard and exhibit effort and dedication to their studies.</w:t>
      </w:r>
    </w:p>
    <w:p w14:paraId="1935FDE8" w14:textId="77777777" w:rsidR="00073DC7" w:rsidRDefault="00073DC7">
      <w:pPr>
        <w:rPr>
          <w:rFonts w:ascii="HelveticaNeue" w:hAnsi="HelveticaNeue" w:cs="HelveticaNeue"/>
          <w:color w:val="0E0E0E"/>
          <w:sz w:val="26"/>
          <w:szCs w:val="26"/>
        </w:rPr>
      </w:pPr>
    </w:p>
    <w:p w14:paraId="1935FDE9" w14:textId="77777777" w:rsidR="00073DC7" w:rsidRDefault="00073DC7">
      <w:pPr>
        <w:rPr>
          <w:rFonts w:ascii="HelveticaNeue" w:hAnsi="HelveticaNeue" w:cs="HelveticaNeue"/>
          <w:color w:val="0E0E0E"/>
          <w:sz w:val="26"/>
          <w:szCs w:val="26"/>
        </w:rPr>
      </w:pPr>
      <w:r>
        <w:rPr>
          <w:rFonts w:ascii="HelveticaNeue" w:hAnsi="HelveticaNeue" w:cs="HelveticaNeue"/>
          <w:color w:val="0E0E0E"/>
          <w:sz w:val="26"/>
          <w:szCs w:val="26"/>
        </w:rPr>
        <w:t>How will this course work?</w:t>
      </w:r>
    </w:p>
    <w:p w14:paraId="1935FDEA" w14:textId="30E8D5D3" w:rsidR="00073DC7" w:rsidRPr="003B3DE0" w:rsidRDefault="00073DC7">
      <w:pPr>
        <w:rPr>
          <w:rFonts w:ascii="HelveticaNeue" w:hAnsi="HelveticaNeue" w:cs="HelveticaNeue"/>
          <w:b w:val="0"/>
          <w:color w:val="0E0E0E"/>
          <w:sz w:val="26"/>
          <w:szCs w:val="26"/>
        </w:rPr>
      </w:pPr>
      <w:r w:rsidRPr="003B3DE0">
        <w:rPr>
          <w:rFonts w:ascii="HelveticaNeue" w:hAnsi="HelveticaNeue" w:cs="HelveticaNeue"/>
          <w:b w:val="0"/>
          <w:color w:val="0E0E0E"/>
          <w:sz w:val="26"/>
          <w:szCs w:val="26"/>
        </w:rPr>
        <w:t xml:space="preserve">You will </w:t>
      </w:r>
      <w:r w:rsidR="00A946C1">
        <w:rPr>
          <w:rFonts w:ascii="HelveticaNeue" w:hAnsi="HelveticaNeue" w:cs="HelveticaNeue"/>
          <w:b w:val="0"/>
          <w:color w:val="0E0E0E"/>
          <w:sz w:val="26"/>
          <w:szCs w:val="26"/>
        </w:rPr>
        <w:t>alternate with</w:t>
      </w:r>
      <w:r w:rsidRPr="003B3DE0">
        <w:rPr>
          <w:rFonts w:ascii="HelveticaNeue" w:hAnsi="HelveticaNeue" w:cs="HelveticaNeue"/>
          <w:b w:val="0"/>
          <w:color w:val="0E0E0E"/>
          <w:sz w:val="26"/>
          <w:szCs w:val="26"/>
        </w:rPr>
        <w:t xml:space="preserve"> </w:t>
      </w:r>
      <w:r w:rsidR="00A946C1">
        <w:rPr>
          <w:rFonts w:ascii="HelveticaNeue" w:hAnsi="HelveticaNeue" w:cs="HelveticaNeue"/>
          <w:b w:val="0"/>
          <w:color w:val="0E0E0E"/>
          <w:sz w:val="26"/>
          <w:szCs w:val="26"/>
        </w:rPr>
        <w:t>1 week</w:t>
      </w:r>
      <w:r w:rsidRPr="003B3DE0">
        <w:rPr>
          <w:rFonts w:ascii="HelveticaNeue" w:hAnsi="HelveticaNeue" w:cs="HelveticaNeue"/>
          <w:b w:val="0"/>
          <w:color w:val="0E0E0E"/>
          <w:sz w:val="26"/>
          <w:szCs w:val="26"/>
        </w:rPr>
        <w:t xml:space="preserve"> of Math preparation and </w:t>
      </w:r>
      <w:r w:rsidR="00A946C1">
        <w:rPr>
          <w:rFonts w:ascii="HelveticaNeue" w:hAnsi="HelveticaNeue" w:cs="HelveticaNeue"/>
          <w:b w:val="0"/>
          <w:color w:val="0E0E0E"/>
          <w:sz w:val="26"/>
          <w:szCs w:val="26"/>
        </w:rPr>
        <w:t>1 week</w:t>
      </w:r>
      <w:r w:rsidRPr="003B3DE0">
        <w:rPr>
          <w:rFonts w:ascii="HelveticaNeue" w:hAnsi="HelveticaNeue" w:cs="HelveticaNeue"/>
          <w:b w:val="0"/>
          <w:color w:val="0E0E0E"/>
          <w:sz w:val="26"/>
          <w:szCs w:val="26"/>
        </w:rPr>
        <w:t xml:space="preserve"> of English</w:t>
      </w:r>
      <w:r w:rsidR="00C42D09">
        <w:rPr>
          <w:rFonts w:ascii="HelveticaNeue" w:hAnsi="HelveticaNeue" w:cs="HelveticaNeue"/>
          <w:b w:val="0"/>
          <w:color w:val="0E0E0E"/>
          <w:sz w:val="26"/>
          <w:szCs w:val="26"/>
        </w:rPr>
        <w:t xml:space="preserve"> language arts</w:t>
      </w:r>
      <w:r w:rsidRPr="003B3DE0">
        <w:rPr>
          <w:rFonts w:ascii="HelveticaNeue" w:hAnsi="HelveticaNeue" w:cs="HelveticaNeue"/>
          <w:b w:val="0"/>
          <w:color w:val="0E0E0E"/>
          <w:sz w:val="26"/>
          <w:szCs w:val="26"/>
        </w:rPr>
        <w:t xml:space="preserve"> preparation.  You will continue this pattern throughout the </w:t>
      </w:r>
      <w:r w:rsidR="008944E1">
        <w:rPr>
          <w:rFonts w:ascii="HelveticaNeue" w:hAnsi="HelveticaNeue" w:cs="HelveticaNeue"/>
          <w:b w:val="0"/>
          <w:color w:val="0E0E0E"/>
          <w:sz w:val="26"/>
          <w:szCs w:val="26"/>
        </w:rPr>
        <w:t>semester</w:t>
      </w:r>
      <w:r w:rsidRPr="003B3DE0">
        <w:rPr>
          <w:rFonts w:ascii="HelveticaNeue" w:hAnsi="HelveticaNeue" w:cs="HelveticaNeue"/>
          <w:b w:val="0"/>
          <w:color w:val="0E0E0E"/>
          <w:sz w:val="26"/>
          <w:szCs w:val="26"/>
        </w:rPr>
        <w:t xml:space="preserve">.  </w:t>
      </w:r>
    </w:p>
    <w:p w14:paraId="1935FDEB" w14:textId="77777777" w:rsidR="00073DC7" w:rsidRPr="003B3DE0" w:rsidRDefault="00073DC7">
      <w:pPr>
        <w:rPr>
          <w:rFonts w:ascii="HelveticaNeue" w:hAnsi="HelveticaNeue" w:cs="HelveticaNeue"/>
          <w:b w:val="0"/>
          <w:color w:val="0E0E0E"/>
          <w:sz w:val="26"/>
          <w:szCs w:val="26"/>
        </w:rPr>
      </w:pPr>
    </w:p>
    <w:p w14:paraId="1935FDEC" w14:textId="77777777" w:rsidR="00073DC7" w:rsidRPr="003B3DE0" w:rsidRDefault="00073DC7">
      <w:pPr>
        <w:rPr>
          <w:rFonts w:ascii="HelveticaNeue" w:hAnsi="HelveticaNeue" w:cs="HelveticaNeue"/>
          <w:color w:val="0E0E0E"/>
          <w:sz w:val="26"/>
          <w:szCs w:val="26"/>
        </w:rPr>
      </w:pPr>
      <w:r w:rsidRPr="003B3DE0">
        <w:rPr>
          <w:rFonts w:ascii="HelveticaNeue" w:hAnsi="HelveticaNeue" w:cs="HelveticaNeue"/>
          <w:color w:val="0E0E0E"/>
          <w:sz w:val="26"/>
          <w:szCs w:val="26"/>
        </w:rPr>
        <w:t>How does this course count as a grade?</w:t>
      </w:r>
    </w:p>
    <w:p w14:paraId="1935FDED" w14:textId="0AC15BDD" w:rsidR="00073DC7" w:rsidRPr="003B3DE0" w:rsidRDefault="00A946C1">
      <w:pPr>
        <w:rPr>
          <w:rFonts w:ascii="HelveticaNeue" w:hAnsi="HelveticaNeue" w:cs="HelveticaNeue"/>
          <w:b w:val="0"/>
          <w:color w:val="0E0E0E"/>
          <w:sz w:val="26"/>
          <w:szCs w:val="26"/>
        </w:rPr>
      </w:pPr>
      <w:r>
        <w:rPr>
          <w:rFonts w:ascii="HelveticaNeue" w:hAnsi="HelveticaNeue" w:cs="HelveticaNeue"/>
          <w:b w:val="0"/>
          <w:color w:val="0E0E0E"/>
          <w:sz w:val="26"/>
          <w:szCs w:val="26"/>
        </w:rPr>
        <w:t>T</w:t>
      </w:r>
      <w:r w:rsidR="00073DC7" w:rsidRPr="003B3DE0">
        <w:rPr>
          <w:rFonts w:ascii="HelveticaNeue" w:hAnsi="HelveticaNeue" w:cs="HelveticaNeue"/>
          <w:b w:val="0"/>
          <w:color w:val="0E0E0E"/>
          <w:sz w:val="26"/>
          <w:szCs w:val="26"/>
        </w:rPr>
        <w:t xml:space="preserve">his course </w:t>
      </w:r>
      <w:r>
        <w:rPr>
          <w:rFonts w:ascii="HelveticaNeue" w:hAnsi="HelveticaNeue" w:cs="HelveticaNeue"/>
          <w:b w:val="0"/>
          <w:color w:val="0E0E0E"/>
          <w:sz w:val="26"/>
          <w:szCs w:val="26"/>
        </w:rPr>
        <w:t xml:space="preserve">is </w:t>
      </w:r>
      <w:r w:rsidR="00073DC7" w:rsidRPr="003B3DE0">
        <w:rPr>
          <w:rFonts w:ascii="HelveticaNeue" w:hAnsi="HelveticaNeue" w:cs="HelveticaNeue"/>
          <w:b w:val="0"/>
          <w:color w:val="0E0E0E"/>
          <w:sz w:val="26"/>
          <w:szCs w:val="26"/>
        </w:rPr>
        <w:t xml:space="preserve">a complete </w:t>
      </w:r>
      <w:r w:rsidR="005F100A">
        <w:rPr>
          <w:rFonts w:ascii="HelveticaNeue" w:hAnsi="HelveticaNeue" w:cs="HelveticaNeue"/>
          <w:b w:val="0"/>
          <w:color w:val="0E0E0E"/>
          <w:sz w:val="26"/>
          <w:szCs w:val="26"/>
        </w:rPr>
        <w:t>semester</w:t>
      </w:r>
      <w:r>
        <w:rPr>
          <w:rFonts w:ascii="HelveticaNeue" w:hAnsi="HelveticaNeue" w:cs="HelveticaNeue"/>
          <w:b w:val="0"/>
          <w:color w:val="0E0E0E"/>
          <w:sz w:val="26"/>
          <w:szCs w:val="26"/>
        </w:rPr>
        <w:t xml:space="preserve"> and counts</w:t>
      </w:r>
      <w:r w:rsidR="00073DC7" w:rsidRPr="003B3DE0">
        <w:rPr>
          <w:rFonts w:ascii="HelveticaNeue" w:hAnsi="HelveticaNeue" w:cs="HelveticaNeue"/>
          <w:b w:val="0"/>
          <w:color w:val="0E0E0E"/>
          <w:sz w:val="26"/>
          <w:szCs w:val="26"/>
        </w:rPr>
        <w:t xml:space="preserve"> as one of your elective classes.  </w:t>
      </w:r>
      <w:r>
        <w:rPr>
          <w:rFonts w:ascii="HelveticaNeue" w:hAnsi="HelveticaNeue" w:cs="HelveticaNeue"/>
          <w:b w:val="0"/>
          <w:color w:val="0E0E0E"/>
          <w:sz w:val="26"/>
          <w:szCs w:val="26"/>
        </w:rPr>
        <w:t>We will</w:t>
      </w:r>
      <w:r w:rsidR="00073DC7" w:rsidRPr="003B3DE0">
        <w:rPr>
          <w:rFonts w:ascii="HelveticaNeue" w:hAnsi="HelveticaNeue" w:cs="HelveticaNeue"/>
          <w:b w:val="0"/>
          <w:color w:val="0E0E0E"/>
          <w:sz w:val="26"/>
          <w:szCs w:val="26"/>
        </w:rPr>
        <w:t xml:space="preserve"> have quizzes and activities to complete that will count towards your grade.  This grade does go on your transcript and does count towards your GPA.  </w:t>
      </w:r>
      <w:r w:rsidR="00073DC7" w:rsidRPr="003B3DE0">
        <w:rPr>
          <w:rFonts w:ascii="HelveticaNeue" w:hAnsi="HelveticaNeue" w:cs="HelveticaNeue"/>
          <w:color w:val="0E0E0E"/>
          <w:sz w:val="26"/>
          <w:szCs w:val="26"/>
          <w:u w:val="single"/>
        </w:rPr>
        <w:t xml:space="preserve">You can fail this course if you choose not to participate and you </w:t>
      </w:r>
      <w:proofErr w:type="gramStart"/>
      <w:r w:rsidR="00073DC7" w:rsidRPr="003B3DE0">
        <w:rPr>
          <w:rFonts w:ascii="HelveticaNeue" w:hAnsi="HelveticaNeue" w:cs="HelveticaNeue"/>
          <w:color w:val="0E0E0E"/>
          <w:sz w:val="26"/>
          <w:szCs w:val="26"/>
          <w:u w:val="single"/>
        </w:rPr>
        <w:t>don’t</w:t>
      </w:r>
      <w:proofErr w:type="gramEnd"/>
      <w:r w:rsidR="00073DC7" w:rsidRPr="003B3DE0">
        <w:rPr>
          <w:rFonts w:ascii="HelveticaNeue" w:hAnsi="HelveticaNeue" w:cs="HelveticaNeue"/>
          <w:color w:val="0E0E0E"/>
          <w:sz w:val="26"/>
          <w:szCs w:val="26"/>
          <w:u w:val="single"/>
        </w:rPr>
        <w:t xml:space="preserve"> do your work.  </w:t>
      </w:r>
    </w:p>
    <w:p w14:paraId="1935FDEE" w14:textId="77777777" w:rsidR="00073DC7" w:rsidRPr="003B3DE0" w:rsidRDefault="00073DC7">
      <w:pPr>
        <w:rPr>
          <w:rFonts w:ascii="HelveticaNeue" w:hAnsi="HelveticaNeue" w:cs="HelveticaNeue"/>
          <w:b w:val="0"/>
          <w:color w:val="0E0E0E"/>
          <w:sz w:val="26"/>
          <w:szCs w:val="26"/>
        </w:rPr>
      </w:pPr>
    </w:p>
    <w:p w14:paraId="1935FDEF" w14:textId="77777777" w:rsidR="00073DC7" w:rsidRPr="003B3DE0" w:rsidRDefault="00073DC7">
      <w:pPr>
        <w:rPr>
          <w:rFonts w:ascii="HelveticaNeue" w:hAnsi="HelveticaNeue" w:cs="HelveticaNeue"/>
          <w:b w:val="0"/>
          <w:color w:val="0E0E0E"/>
          <w:sz w:val="26"/>
          <w:szCs w:val="26"/>
        </w:rPr>
      </w:pPr>
    </w:p>
    <w:p w14:paraId="1935FDF0" w14:textId="77777777" w:rsidR="00073DC7" w:rsidRPr="003B3DE0" w:rsidRDefault="00073DC7">
      <w:pPr>
        <w:rPr>
          <w:rFonts w:ascii="HelveticaNeue" w:hAnsi="HelveticaNeue" w:cs="HelveticaNeue"/>
          <w:color w:val="0E0E0E"/>
          <w:sz w:val="26"/>
          <w:szCs w:val="26"/>
        </w:rPr>
      </w:pPr>
      <w:r w:rsidRPr="003B3DE0">
        <w:rPr>
          <w:rFonts w:ascii="HelveticaNeue" w:hAnsi="HelveticaNeue" w:cs="HelveticaNeue"/>
          <w:color w:val="0E0E0E"/>
          <w:sz w:val="26"/>
          <w:szCs w:val="26"/>
        </w:rPr>
        <w:t>Grading:</w:t>
      </w:r>
    </w:p>
    <w:p w14:paraId="1935FDF1" w14:textId="72C90DCA" w:rsidR="008F7F3C" w:rsidRPr="008F7F3C" w:rsidRDefault="008F7F3C" w:rsidP="003B3DE0">
      <w:pPr>
        <w:numPr>
          <w:ilvl w:val="0"/>
          <w:numId w:val="1"/>
        </w:numPr>
        <w:rPr>
          <w:rFonts w:ascii="HelveticaNeue" w:hAnsi="HelveticaNeue"/>
          <w:b w:val="0"/>
          <w:color w:val="0E0E0E"/>
          <w:sz w:val="26"/>
        </w:rPr>
      </w:pPr>
      <w:r w:rsidRPr="008F7F3C">
        <w:rPr>
          <w:rFonts w:ascii="HelveticaNeue" w:hAnsi="HelveticaNeue" w:cs="HelveticaNeue"/>
          <w:b w:val="0"/>
          <w:color w:val="0E0E0E"/>
          <w:sz w:val="26"/>
          <w:szCs w:val="26"/>
        </w:rPr>
        <w:t xml:space="preserve">You will have a weekly </w:t>
      </w:r>
      <w:r w:rsidR="00073DC7" w:rsidRPr="008F7F3C">
        <w:rPr>
          <w:rFonts w:ascii="HelveticaNeue" w:hAnsi="HelveticaNeue" w:cs="HelveticaNeue"/>
          <w:b w:val="0"/>
          <w:color w:val="0E0E0E"/>
          <w:sz w:val="26"/>
          <w:szCs w:val="26"/>
        </w:rPr>
        <w:t xml:space="preserve">quiz worth </w:t>
      </w:r>
      <w:r w:rsidR="009811EB" w:rsidRPr="008F7F3C">
        <w:rPr>
          <w:rFonts w:ascii="HelveticaNeue" w:hAnsi="HelveticaNeue" w:cs="HelveticaNeue"/>
          <w:b w:val="0"/>
          <w:color w:val="0E0E0E"/>
          <w:sz w:val="26"/>
          <w:szCs w:val="26"/>
        </w:rPr>
        <w:t>a</w:t>
      </w:r>
      <w:r w:rsidR="00A946C1">
        <w:rPr>
          <w:rFonts w:ascii="HelveticaNeue" w:hAnsi="HelveticaNeue" w:cs="HelveticaNeue"/>
          <w:b w:val="0"/>
          <w:color w:val="0E0E0E"/>
          <w:sz w:val="26"/>
          <w:szCs w:val="26"/>
        </w:rPr>
        <w:t xml:space="preserve"> formative</w:t>
      </w:r>
      <w:r w:rsidR="00073DC7" w:rsidRPr="008F7F3C">
        <w:rPr>
          <w:rFonts w:ascii="HelveticaNeue" w:hAnsi="HelveticaNeue" w:cs="HelveticaNeue"/>
          <w:b w:val="0"/>
          <w:color w:val="0E0E0E"/>
          <w:sz w:val="26"/>
          <w:szCs w:val="26"/>
        </w:rPr>
        <w:t xml:space="preserve"> grade of a 100.  </w:t>
      </w:r>
    </w:p>
    <w:p w14:paraId="1935FDF2" w14:textId="36149C9B" w:rsidR="00073DC7" w:rsidRPr="008F7F3C" w:rsidRDefault="00073DC7" w:rsidP="003B3DE0">
      <w:pPr>
        <w:numPr>
          <w:ilvl w:val="0"/>
          <w:numId w:val="1"/>
        </w:numPr>
        <w:rPr>
          <w:rFonts w:ascii="HelveticaNeue" w:hAnsi="HelveticaNeue"/>
          <w:b w:val="0"/>
          <w:color w:val="0E0E0E"/>
          <w:sz w:val="26"/>
        </w:rPr>
      </w:pPr>
      <w:r w:rsidRPr="008F7F3C">
        <w:rPr>
          <w:rFonts w:ascii="HelveticaNeue" w:hAnsi="HelveticaNeue" w:cs="HelveticaNeue"/>
          <w:b w:val="0"/>
          <w:color w:val="0E0E0E"/>
          <w:sz w:val="26"/>
          <w:szCs w:val="26"/>
        </w:rPr>
        <w:t xml:space="preserve">You will also be given different activities that will be taken up as </w:t>
      </w:r>
      <w:r w:rsidR="008944E1">
        <w:rPr>
          <w:rFonts w:ascii="HelveticaNeue" w:hAnsi="HelveticaNeue" w:cs="HelveticaNeue"/>
          <w:b w:val="0"/>
          <w:color w:val="0E0E0E"/>
          <w:sz w:val="26"/>
          <w:szCs w:val="26"/>
        </w:rPr>
        <w:t>formative</w:t>
      </w:r>
      <w:r w:rsidRPr="008F7F3C">
        <w:rPr>
          <w:rFonts w:ascii="HelveticaNeue" w:hAnsi="HelveticaNeue" w:cs="HelveticaNeue"/>
          <w:b w:val="0"/>
          <w:color w:val="0E0E0E"/>
          <w:sz w:val="26"/>
          <w:szCs w:val="26"/>
        </w:rPr>
        <w:t xml:space="preserve"> grades.  </w:t>
      </w:r>
    </w:p>
    <w:p w14:paraId="1935FDF3" w14:textId="77777777" w:rsidR="00073DC7" w:rsidRPr="008F7F3C" w:rsidRDefault="00073DC7" w:rsidP="003B3DE0">
      <w:pPr>
        <w:numPr>
          <w:ilvl w:val="0"/>
          <w:numId w:val="1"/>
        </w:numPr>
        <w:rPr>
          <w:rFonts w:ascii="HelveticaNeue" w:hAnsi="HelveticaNeue"/>
          <w:b w:val="0"/>
          <w:color w:val="0E0E0E"/>
          <w:sz w:val="26"/>
        </w:rPr>
      </w:pPr>
      <w:r w:rsidRPr="003B3DE0">
        <w:rPr>
          <w:rFonts w:ascii="HelveticaNeue" w:hAnsi="HelveticaNeue" w:cs="HelveticaNeue"/>
          <w:b w:val="0"/>
          <w:color w:val="0E0E0E"/>
          <w:sz w:val="26"/>
          <w:szCs w:val="26"/>
        </w:rPr>
        <w:t>We will also have practice tests that can be used for grading purposes.</w:t>
      </w:r>
    </w:p>
    <w:p w14:paraId="1935FDF4" w14:textId="77777777" w:rsidR="008F7F3C" w:rsidRPr="008F7F3C" w:rsidRDefault="008F7F3C" w:rsidP="003B3DE0">
      <w:pPr>
        <w:numPr>
          <w:ilvl w:val="0"/>
          <w:numId w:val="1"/>
        </w:numPr>
        <w:rPr>
          <w:rFonts w:ascii="HelveticaNeue" w:hAnsi="HelveticaNeue"/>
          <w:b w:val="0"/>
          <w:color w:val="0E0E0E"/>
          <w:sz w:val="26"/>
        </w:rPr>
      </w:pPr>
      <w:r>
        <w:rPr>
          <w:rFonts w:ascii="HelveticaNeue" w:hAnsi="HelveticaNeue" w:cs="HelveticaNeue"/>
          <w:b w:val="0"/>
          <w:color w:val="0E0E0E"/>
          <w:sz w:val="26"/>
          <w:szCs w:val="26"/>
        </w:rPr>
        <w:t xml:space="preserve">The Princeton Review Practice SAT is given each semester as a tool to determine your individualized areas of weakness. </w:t>
      </w:r>
    </w:p>
    <w:p w14:paraId="1935FDF5" w14:textId="77777777" w:rsidR="008F7F3C" w:rsidRPr="003B3DE0" w:rsidRDefault="008F7F3C" w:rsidP="003B3DE0">
      <w:pPr>
        <w:numPr>
          <w:ilvl w:val="0"/>
          <w:numId w:val="1"/>
        </w:numPr>
        <w:rPr>
          <w:rFonts w:ascii="HelveticaNeue" w:hAnsi="HelveticaNeue"/>
          <w:b w:val="0"/>
          <w:color w:val="0E0E0E"/>
          <w:sz w:val="26"/>
        </w:rPr>
      </w:pPr>
      <w:r>
        <w:rPr>
          <w:rFonts w:ascii="HelveticaNeue" w:hAnsi="HelveticaNeue" w:cs="HelveticaNeue"/>
          <w:b w:val="0"/>
          <w:color w:val="0E0E0E"/>
          <w:sz w:val="26"/>
          <w:szCs w:val="26"/>
        </w:rPr>
        <w:t xml:space="preserve">There is a cumulative final exam at the end of the semester. </w:t>
      </w:r>
    </w:p>
    <w:p w14:paraId="1935FDF6" w14:textId="77777777" w:rsidR="00073DC7" w:rsidRPr="003B3DE0" w:rsidRDefault="00073DC7" w:rsidP="003B3DE0">
      <w:pPr>
        <w:rPr>
          <w:rFonts w:ascii="HelveticaNeue" w:hAnsi="HelveticaNeue" w:cs="HelveticaNeue"/>
          <w:b w:val="0"/>
          <w:color w:val="0E0E0E"/>
          <w:sz w:val="26"/>
          <w:szCs w:val="26"/>
        </w:rPr>
      </w:pPr>
    </w:p>
    <w:p w14:paraId="1935FDF7" w14:textId="77777777" w:rsidR="00073DC7" w:rsidRPr="003B3DE0" w:rsidRDefault="00073DC7" w:rsidP="003B3DE0">
      <w:pPr>
        <w:rPr>
          <w:rFonts w:ascii="HelveticaNeue" w:hAnsi="HelveticaNeue" w:cs="HelveticaNeue"/>
          <w:color w:val="0E0E0E"/>
          <w:sz w:val="26"/>
          <w:szCs w:val="26"/>
        </w:rPr>
      </w:pPr>
      <w:r w:rsidRPr="003B3DE0">
        <w:rPr>
          <w:rFonts w:ascii="HelveticaNeue" w:hAnsi="HelveticaNeue" w:cs="HelveticaNeue"/>
          <w:color w:val="0E0E0E"/>
          <w:sz w:val="26"/>
          <w:szCs w:val="26"/>
        </w:rPr>
        <w:t>Materials:</w:t>
      </w:r>
    </w:p>
    <w:p w14:paraId="1935FDF8" w14:textId="16900539" w:rsidR="00C42D09" w:rsidRPr="003B3DE0" w:rsidRDefault="44B1C525" w:rsidP="44B1C525">
      <w:pPr>
        <w:rPr>
          <w:rFonts w:ascii="HelveticaNeue" w:hAnsi="HelveticaNeue" w:cs="HelveticaNeue"/>
          <w:b w:val="0"/>
          <w:color w:val="0E0E0E"/>
          <w:sz w:val="26"/>
          <w:szCs w:val="26"/>
        </w:rPr>
      </w:pPr>
      <w:r w:rsidRPr="44B1C525">
        <w:rPr>
          <w:rFonts w:ascii="HelveticaNeue" w:hAnsi="HelveticaNeue" w:cs="HelveticaNeue"/>
          <w:b w:val="0"/>
          <w:color w:val="0E0E0E"/>
          <w:sz w:val="26"/>
          <w:szCs w:val="26"/>
        </w:rPr>
        <w:t xml:space="preserve">Our school offers the </w:t>
      </w:r>
      <w:r w:rsidR="008944E1">
        <w:rPr>
          <w:rFonts w:ascii="HelveticaNeue" w:hAnsi="HelveticaNeue" w:cs="HelveticaNeue"/>
          <w:b w:val="0"/>
          <w:color w:val="0E0E0E"/>
          <w:sz w:val="26"/>
          <w:szCs w:val="26"/>
        </w:rPr>
        <w:t>m</w:t>
      </w:r>
      <w:r w:rsidRPr="44B1C525">
        <w:rPr>
          <w:rFonts w:ascii="HelveticaNeue" w:hAnsi="HelveticaNeue" w:cs="HelveticaNeue"/>
          <w:b w:val="0"/>
          <w:color w:val="0E0E0E"/>
          <w:sz w:val="26"/>
          <w:szCs w:val="26"/>
        </w:rPr>
        <w:t>aterials as part of our SAT prep classes and tutoring sessions. It is not required for students to purchase their own books.</w:t>
      </w:r>
    </w:p>
    <w:p w14:paraId="1935FDF9" w14:textId="77777777" w:rsidR="00073DC7" w:rsidRPr="003B3DE0" w:rsidRDefault="00073DC7" w:rsidP="003B3DE0">
      <w:pPr>
        <w:rPr>
          <w:rFonts w:ascii="HelveticaNeue" w:hAnsi="HelveticaNeue"/>
          <w:b w:val="0"/>
          <w:color w:val="0E0E0E"/>
          <w:sz w:val="26"/>
        </w:rPr>
      </w:pPr>
      <w:r w:rsidRPr="003B3DE0">
        <w:rPr>
          <w:rFonts w:ascii="HelveticaNeue" w:hAnsi="HelveticaNeue" w:cs="HelveticaNeue"/>
          <w:b w:val="0"/>
          <w:color w:val="0E0E0E"/>
          <w:sz w:val="26"/>
          <w:szCs w:val="26"/>
        </w:rPr>
        <w:t>Notebook</w:t>
      </w:r>
      <w:r w:rsidR="00C42D09">
        <w:rPr>
          <w:rFonts w:ascii="HelveticaNeue" w:hAnsi="HelveticaNeue" w:cs="HelveticaNeue"/>
          <w:b w:val="0"/>
          <w:color w:val="0E0E0E"/>
          <w:sz w:val="26"/>
          <w:szCs w:val="26"/>
        </w:rPr>
        <w:t>,</w:t>
      </w:r>
      <w:r w:rsidR="008F7F3C">
        <w:rPr>
          <w:rFonts w:ascii="HelveticaNeue" w:hAnsi="HelveticaNeue" w:cs="HelveticaNeue"/>
          <w:b w:val="0"/>
          <w:color w:val="0E0E0E"/>
          <w:sz w:val="26"/>
          <w:szCs w:val="26"/>
        </w:rPr>
        <w:t xml:space="preserve"> writing utensils,</w:t>
      </w:r>
      <w:r w:rsidR="00C42D09">
        <w:rPr>
          <w:rFonts w:ascii="HelveticaNeue" w:hAnsi="HelveticaNeue" w:cs="HelveticaNeue"/>
          <w:b w:val="0"/>
          <w:color w:val="0E0E0E"/>
          <w:sz w:val="26"/>
          <w:szCs w:val="26"/>
        </w:rPr>
        <w:t xml:space="preserve"> Index Cards, </w:t>
      </w:r>
      <w:r w:rsidRPr="003B3DE0">
        <w:rPr>
          <w:rFonts w:ascii="HelveticaNeue" w:hAnsi="HelveticaNeue" w:cs="HelveticaNeue"/>
          <w:b w:val="0"/>
          <w:color w:val="0E0E0E"/>
          <w:sz w:val="26"/>
          <w:szCs w:val="26"/>
        </w:rPr>
        <w:t>Calculator (Math)</w:t>
      </w:r>
    </w:p>
    <w:sectPr w:rsidR="00073DC7" w:rsidRPr="003B3DE0" w:rsidSect="003B3D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26D4A"/>
    <w:multiLevelType w:val="hybridMultilevel"/>
    <w:tmpl w:val="FF12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D9"/>
    <w:rsid w:val="00073DC7"/>
    <w:rsid w:val="00117EC7"/>
    <w:rsid w:val="003B3DE0"/>
    <w:rsid w:val="005F100A"/>
    <w:rsid w:val="00822743"/>
    <w:rsid w:val="008944E1"/>
    <w:rsid w:val="008F7F3C"/>
    <w:rsid w:val="009811EB"/>
    <w:rsid w:val="009C61D9"/>
    <w:rsid w:val="00A00D07"/>
    <w:rsid w:val="00A732D9"/>
    <w:rsid w:val="00A946C1"/>
    <w:rsid w:val="00AA4522"/>
    <w:rsid w:val="00C42D09"/>
    <w:rsid w:val="00D41158"/>
    <w:rsid w:val="00F77BD2"/>
    <w:rsid w:val="44B1C5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FDE1"/>
  <w15:docId w15:val="{3A908A43-B511-49CC-8803-EECF65B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Bold" w:hAnsi="Times New Roman Bol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0A"/>
    <w:rPr>
      <w:rFonts w:ascii="Segoe UI" w:hAnsi="Segoe UI" w:cs="Segoe UI"/>
      <w:b/>
      <w:sz w:val="18"/>
      <w:szCs w:val="18"/>
    </w:rPr>
  </w:style>
  <w:style w:type="character" w:styleId="Hyperlink">
    <w:name w:val="Hyperlink"/>
    <w:basedOn w:val="DefaultParagraphFont"/>
    <w:uiPriority w:val="99"/>
    <w:unhideWhenUsed/>
    <w:rsid w:val="00C42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Paulding County Schools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Prep Course</dc:title>
  <dc:subject/>
  <dc:creator>Lindsey Young</dc:creator>
  <cp:keywords/>
  <cp:lastModifiedBy>Amanda F. Jones</cp:lastModifiedBy>
  <cp:revision>2</cp:revision>
  <cp:lastPrinted>2016-07-29T19:02:00Z</cp:lastPrinted>
  <dcterms:created xsi:type="dcterms:W3CDTF">2020-08-21T17:22:00Z</dcterms:created>
  <dcterms:modified xsi:type="dcterms:W3CDTF">2020-08-21T17:22:00Z</dcterms:modified>
</cp:coreProperties>
</file>